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C2" w:rsidRDefault="00EF17E5" w:rsidP="00D511C2">
      <w:pPr>
        <w:widowControl w:val="0"/>
        <w:spacing w:after="0"/>
        <w:jc w:val="center"/>
        <w:rPr>
          <w:b/>
        </w:rPr>
      </w:pPr>
      <w:r>
        <w:rPr>
          <w:b/>
        </w:rPr>
        <w:t xml:space="preserve">Анкета </w:t>
      </w:r>
      <w:r w:rsidR="00B070B3">
        <w:rPr>
          <w:b/>
        </w:rPr>
        <w:t>партнера</w:t>
      </w:r>
    </w:p>
    <w:p w:rsidR="00EF17E5" w:rsidRPr="00BF191E" w:rsidRDefault="00EF17E5" w:rsidP="00D511C2">
      <w:pPr>
        <w:widowControl w:val="0"/>
        <w:spacing w:after="0"/>
        <w:jc w:val="center"/>
        <w:rPr>
          <w:b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919"/>
      </w:tblGrid>
      <w:tr w:rsidR="00D511C2" w:rsidRPr="009371C2" w:rsidTr="005B2180">
        <w:tc>
          <w:tcPr>
            <w:tcW w:w="3085" w:type="dxa"/>
          </w:tcPr>
          <w:p w:rsidR="00D511C2" w:rsidRPr="009371C2" w:rsidRDefault="00D511C2" w:rsidP="005B2180">
            <w:pPr>
              <w:pStyle w:val="Tableheading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9371C2">
              <w:rPr>
                <w:rFonts w:ascii="Times New Roman" w:hAnsi="Times New Roman"/>
                <w:sz w:val="20"/>
              </w:rPr>
              <w:t>Название компании (полное / краткое)</w:t>
            </w:r>
            <w:bookmarkStart w:id="0" w:name="_GoBack"/>
            <w:bookmarkEnd w:id="0"/>
          </w:p>
        </w:tc>
        <w:tc>
          <w:tcPr>
            <w:tcW w:w="5919" w:type="dxa"/>
          </w:tcPr>
          <w:p w:rsidR="00D511C2" w:rsidRPr="008751ED" w:rsidRDefault="00D511C2" w:rsidP="005B2180">
            <w:pPr>
              <w:widowControl w:val="0"/>
              <w:spacing w:before="0" w:after="0"/>
              <w:ind w:firstLine="0"/>
              <w:rPr>
                <w:sz w:val="20"/>
                <w:szCs w:val="20"/>
              </w:rPr>
            </w:pPr>
          </w:p>
        </w:tc>
      </w:tr>
      <w:tr w:rsidR="00D511C2" w:rsidRPr="009371C2" w:rsidTr="005B2180">
        <w:tc>
          <w:tcPr>
            <w:tcW w:w="3085" w:type="dxa"/>
          </w:tcPr>
          <w:p w:rsidR="00D511C2" w:rsidRPr="009371C2" w:rsidRDefault="00D511C2" w:rsidP="005B2180">
            <w:pPr>
              <w:widowControl w:val="0"/>
              <w:spacing w:before="80"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9371C2">
              <w:rPr>
                <w:b/>
                <w:sz w:val="20"/>
                <w:szCs w:val="20"/>
              </w:rPr>
              <w:t xml:space="preserve">Дата основания </w:t>
            </w:r>
          </w:p>
        </w:tc>
        <w:tc>
          <w:tcPr>
            <w:tcW w:w="5919" w:type="dxa"/>
          </w:tcPr>
          <w:p w:rsidR="00D511C2" w:rsidRPr="006B5214" w:rsidRDefault="00D511C2" w:rsidP="005B2180">
            <w:pPr>
              <w:widowControl w:val="0"/>
              <w:spacing w:before="80" w:after="0"/>
              <w:ind w:firstLine="318"/>
              <w:rPr>
                <w:color w:val="000000"/>
              </w:rPr>
            </w:pPr>
          </w:p>
        </w:tc>
      </w:tr>
      <w:tr w:rsidR="00D511C2" w:rsidRPr="009371C2" w:rsidTr="005B2180">
        <w:tc>
          <w:tcPr>
            <w:tcW w:w="3085" w:type="dxa"/>
          </w:tcPr>
          <w:p w:rsidR="00D511C2" w:rsidRPr="009371C2" w:rsidRDefault="00D511C2" w:rsidP="005B2180">
            <w:pPr>
              <w:widowControl w:val="0"/>
              <w:spacing w:before="80"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9371C2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5919" w:type="dxa"/>
          </w:tcPr>
          <w:p w:rsidR="00D511C2" w:rsidRPr="006B5214" w:rsidRDefault="00D511C2" w:rsidP="005B2180">
            <w:pPr>
              <w:widowControl w:val="0"/>
              <w:spacing w:before="80" w:after="0"/>
              <w:ind w:firstLine="318"/>
              <w:rPr>
                <w:color w:val="000000"/>
              </w:rPr>
            </w:pPr>
          </w:p>
        </w:tc>
      </w:tr>
      <w:tr w:rsidR="00D511C2" w:rsidRPr="009371C2" w:rsidTr="005B2180">
        <w:tc>
          <w:tcPr>
            <w:tcW w:w="3085" w:type="dxa"/>
          </w:tcPr>
          <w:p w:rsidR="00D511C2" w:rsidRPr="009371C2" w:rsidRDefault="00D511C2" w:rsidP="005B2180">
            <w:pPr>
              <w:widowControl w:val="0"/>
              <w:spacing w:before="80"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9371C2">
              <w:rPr>
                <w:b/>
                <w:sz w:val="20"/>
                <w:szCs w:val="20"/>
              </w:rPr>
              <w:t>Фактический адрес</w:t>
            </w:r>
          </w:p>
        </w:tc>
        <w:tc>
          <w:tcPr>
            <w:tcW w:w="5919" w:type="dxa"/>
          </w:tcPr>
          <w:p w:rsidR="00D511C2" w:rsidRPr="006B5214" w:rsidRDefault="00D511C2" w:rsidP="005B2180">
            <w:pPr>
              <w:widowControl w:val="0"/>
              <w:spacing w:before="80" w:after="0"/>
              <w:ind w:firstLine="318"/>
              <w:rPr>
                <w:color w:val="000000"/>
              </w:rPr>
            </w:pPr>
          </w:p>
        </w:tc>
      </w:tr>
      <w:tr w:rsidR="00D511C2" w:rsidRPr="009371C2" w:rsidTr="005B2180">
        <w:tc>
          <w:tcPr>
            <w:tcW w:w="3085" w:type="dxa"/>
          </w:tcPr>
          <w:p w:rsidR="00D511C2" w:rsidRPr="009371C2" w:rsidRDefault="00D511C2" w:rsidP="005B2180">
            <w:pPr>
              <w:widowControl w:val="0"/>
              <w:spacing w:before="80" w:after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 деятельности (Субъект РФ)</w:t>
            </w:r>
          </w:p>
        </w:tc>
        <w:tc>
          <w:tcPr>
            <w:tcW w:w="5919" w:type="dxa"/>
          </w:tcPr>
          <w:p w:rsidR="00D511C2" w:rsidRPr="006B5214" w:rsidRDefault="00D511C2" w:rsidP="005B2180">
            <w:pPr>
              <w:widowControl w:val="0"/>
              <w:spacing w:before="80" w:after="0"/>
              <w:ind w:firstLine="318"/>
              <w:rPr>
                <w:color w:val="000000"/>
              </w:rPr>
            </w:pPr>
          </w:p>
        </w:tc>
      </w:tr>
      <w:tr w:rsidR="00D511C2" w:rsidRPr="009371C2" w:rsidTr="005B2180">
        <w:tc>
          <w:tcPr>
            <w:tcW w:w="3085" w:type="dxa"/>
          </w:tcPr>
          <w:p w:rsidR="00D511C2" w:rsidRPr="009371C2" w:rsidRDefault="00D511C2" w:rsidP="005B2180">
            <w:pPr>
              <w:widowControl w:val="0"/>
              <w:spacing w:before="80"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9371C2">
              <w:rPr>
                <w:b/>
                <w:sz w:val="20"/>
                <w:szCs w:val="20"/>
              </w:rPr>
              <w:t>Телефон / факс</w:t>
            </w:r>
          </w:p>
        </w:tc>
        <w:tc>
          <w:tcPr>
            <w:tcW w:w="5919" w:type="dxa"/>
          </w:tcPr>
          <w:p w:rsidR="00D511C2" w:rsidRPr="006B5214" w:rsidRDefault="00D511C2" w:rsidP="005B2180">
            <w:pPr>
              <w:widowControl w:val="0"/>
              <w:spacing w:before="80" w:after="0"/>
              <w:ind w:firstLine="318"/>
              <w:rPr>
                <w:color w:val="000000"/>
              </w:rPr>
            </w:pPr>
          </w:p>
        </w:tc>
      </w:tr>
      <w:tr w:rsidR="00D511C2" w:rsidRPr="009371C2" w:rsidTr="005B2180">
        <w:tc>
          <w:tcPr>
            <w:tcW w:w="3085" w:type="dxa"/>
          </w:tcPr>
          <w:p w:rsidR="00D511C2" w:rsidRPr="009371C2" w:rsidRDefault="00D511C2" w:rsidP="005B2180">
            <w:pPr>
              <w:widowControl w:val="0"/>
              <w:spacing w:before="80" w:after="0"/>
              <w:ind w:firstLine="0"/>
              <w:jc w:val="left"/>
              <w:rPr>
                <w:b/>
                <w:sz w:val="20"/>
                <w:szCs w:val="20"/>
              </w:rPr>
            </w:pPr>
            <w:proofErr w:type="spellStart"/>
            <w:r w:rsidRPr="009371C2">
              <w:rPr>
                <w:b/>
                <w:sz w:val="20"/>
                <w:szCs w:val="20"/>
              </w:rPr>
              <w:t>Web</w:t>
            </w:r>
            <w:proofErr w:type="spellEnd"/>
            <w:r w:rsidRPr="009371C2">
              <w:rPr>
                <w:b/>
                <w:sz w:val="20"/>
                <w:szCs w:val="20"/>
              </w:rPr>
              <w:t xml:space="preserve"> - сайт</w:t>
            </w:r>
          </w:p>
        </w:tc>
        <w:tc>
          <w:tcPr>
            <w:tcW w:w="5919" w:type="dxa"/>
          </w:tcPr>
          <w:p w:rsidR="00D511C2" w:rsidRPr="006B5214" w:rsidRDefault="00D511C2" w:rsidP="005B2180">
            <w:pPr>
              <w:widowControl w:val="0"/>
              <w:spacing w:before="80" w:after="0"/>
              <w:ind w:firstLine="318"/>
              <w:rPr>
                <w:color w:val="000000"/>
              </w:rPr>
            </w:pPr>
          </w:p>
        </w:tc>
      </w:tr>
      <w:tr w:rsidR="00D511C2" w:rsidRPr="009371C2" w:rsidTr="005B2180">
        <w:tc>
          <w:tcPr>
            <w:tcW w:w="3085" w:type="dxa"/>
          </w:tcPr>
          <w:p w:rsidR="00D511C2" w:rsidRPr="009371C2" w:rsidRDefault="00D511C2" w:rsidP="005B2180">
            <w:pPr>
              <w:widowControl w:val="0"/>
              <w:spacing w:before="80"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9371C2"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 w:rsidRPr="009371C2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919" w:type="dxa"/>
          </w:tcPr>
          <w:p w:rsidR="00D511C2" w:rsidRPr="006B5214" w:rsidRDefault="00D511C2" w:rsidP="005B2180">
            <w:pPr>
              <w:widowControl w:val="0"/>
              <w:spacing w:before="80" w:after="0"/>
              <w:ind w:firstLine="318"/>
              <w:rPr>
                <w:color w:val="000000"/>
              </w:rPr>
            </w:pPr>
          </w:p>
        </w:tc>
      </w:tr>
      <w:tr w:rsidR="00D511C2" w:rsidRPr="009371C2" w:rsidTr="005B2180">
        <w:tc>
          <w:tcPr>
            <w:tcW w:w="3085" w:type="dxa"/>
          </w:tcPr>
          <w:p w:rsidR="00D511C2" w:rsidRPr="009371C2" w:rsidRDefault="00D511C2" w:rsidP="005B2180">
            <w:pPr>
              <w:widowControl w:val="0"/>
              <w:spacing w:before="80"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9371C2">
              <w:rPr>
                <w:b/>
                <w:sz w:val="20"/>
                <w:szCs w:val="20"/>
              </w:rPr>
              <w:t>Лицензии ФСБ РФ, Гостехкомиссии,  ФАПСИ и ФСТЭК РФ</w:t>
            </w:r>
          </w:p>
        </w:tc>
        <w:tc>
          <w:tcPr>
            <w:tcW w:w="5919" w:type="dxa"/>
          </w:tcPr>
          <w:p w:rsidR="00D511C2" w:rsidRPr="006B5214" w:rsidRDefault="00D511C2" w:rsidP="005B2180">
            <w:pPr>
              <w:widowControl w:val="0"/>
              <w:spacing w:before="80" w:after="0"/>
              <w:ind w:firstLine="0"/>
              <w:rPr>
                <w:color w:val="000000"/>
              </w:rPr>
            </w:pPr>
          </w:p>
        </w:tc>
      </w:tr>
      <w:tr w:rsidR="00D511C2" w:rsidRPr="009371C2" w:rsidTr="005B2180">
        <w:tc>
          <w:tcPr>
            <w:tcW w:w="3085" w:type="dxa"/>
          </w:tcPr>
          <w:p w:rsidR="00D511C2" w:rsidRPr="009371C2" w:rsidRDefault="00D511C2" w:rsidP="005B2180">
            <w:pPr>
              <w:pStyle w:val="Tableheading"/>
              <w:widowControl w:val="0"/>
              <w:spacing w:after="0"/>
              <w:jc w:val="left"/>
              <w:rPr>
                <w:rFonts w:ascii="Times New Roman" w:eastAsia="Calibri" w:hAnsi="Times New Roman"/>
                <w:sz w:val="20"/>
              </w:rPr>
            </w:pPr>
            <w:r w:rsidRPr="009371C2">
              <w:rPr>
                <w:rFonts w:ascii="Times New Roman" w:hAnsi="Times New Roman"/>
                <w:sz w:val="20"/>
              </w:rPr>
              <w:t>Отделения, филиалы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371C2">
              <w:rPr>
                <w:rFonts w:ascii="Times New Roman" w:eastAsia="Calibri" w:hAnsi="Times New Roman"/>
                <w:sz w:val="20"/>
              </w:rPr>
              <w:t>(указать, сколько и где, их статус и названия)</w:t>
            </w:r>
          </w:p>
        </w:tc>
        <w:tc>
          <w:tcPr>
            <w:tcW w:w="5919" w:type="dxa"/>
          </w:tcPr>
          <w:p w:rsidR="00D511C2" w:rsidRPr="006B5214" w:rsidRDefault="00D511C2" w:rsidP="005B2180">
            <w:pPr>
              <w:widowControl w:val="0"/>
              <w:spacing w:before="80" w:after="0"/>
              <w:ind w:firstLine="318"/>
              <w:rPr>
                <w:color w:val="000000"/>
              </w:rPr>
            </w:pPr>
          </w:p>
        </w:tc>
      </w:tr>
      <w:tr w:rsidR="00D511C2" w:rsidRPr="009371C2" w:rsidTr="005B2180">
        <w:tc>
          <w:tcPr>
            <w:tcW w:w="3085" w:type="dxa"/>
          </w:tcPr>
          <w:p w:rsidR="00D511C2" w:rsidRPr="009371C2" w:rsidRDefault="00D511C2" w:rsidP="00335977">
            <w:pPr>
              <w:pStyle w:val="Tableheading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9371C2">
              <w:rPr>
                <w:rFonts w:ascii="Times New Roman" w:hAnsi="Times New Roman"/>
                <w:sz w:val="20"/>
              </w:rPr>
              <w:t xml:space="preserve">Краткое описание компании (основные направления деятельности) </w:t>
            </w:r>
          </w:p>
        </w:tc>
        <w:tc>
          <w:tcPr>
            <w:tcW w:w="5919" w:type="dxa"/>
          </w:tcPr>
          <w:p w:rsidR="00D511C2" w:rsidRPr="006B5214" w:rsidRDefault="00D511C2" w:rsidP="00EF17E5">
            <w:pPr>
              <w:widowControl w:val="0"/>
              <w:spacing w:before="0" w:after="0"/>
              <w:ind w:left="1038" w:firstLine="0"/>
              <w:rPr>
                <w:color w:val="000000"/>
              </w:rPr>
            </w:pPr>
          </w:p>
        </w:tc>
      </w:tr>
    </w:tbl>
    <w:p w:rsidR="00B307B6" w:rsidRDefault="00335977" w:rsidP="00D511C2">
      <w:pPr>
        <w:widowControl w:val="0"/>
        <w:spacing w:after="0"/>
      </w:pPr>
    </w:p>
    <w:sectPr w:rsidR="00B307B6" w:rsidSect="00D511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7EB8"/>
    <w:multiLevelType w:val="hybridMultilevel"/>
    <w:tmpl w:val="3E6289C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C2"/>
    <w:rsid w:val="00335977"/>
    <w:rsid w:val="00A92655"/>
    <w:rsid w:val="00B070B3"/>
    <w:rsid w:val="00D511C2"/>
    <w:rsid w:val="00EF17E5"/>
    <w:rsid w:val="00F2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C6CA"/>
  <w15:chartTrackingRefBased/>
  <w15:docId w15:val="{161B55A3-F72D-4A6D-A0BF-4778A2C4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1C2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ing">
    <w:name w:val="Table_heading"/>
    <w:basedOn w:val="a"/>
    <w:rsid w:val="00D511C2"/>
    <w:pPr>
      <w:spacing w:before="80" w:after="80"/>
      <w:ind w:firstLine="0"/>
      <w:jc w:val="center"/>
    </w:pPr>
    <w:rPr>
      <w:rFonts w:ascii="Verdana" w:hAnsi="Verdana"/>
      <w:b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Бурганова Диана</dc:creator>
  <cp:keywords/>
  <dc:description/>
  <cp:lastModifiedBy>User21</cp:lastModifiedBy>
  <cp:revision>4</cp:revision>
  <dcterms:created xsi:type="dcterms:W3CDTF">2020-12-01T10:30:00Z</dcterms:created>
  <dcterms:modified xsi:type="dcterms:W3CDTF">2022-06-21T04:41:00Z</dcterms:modified>
</cp:coreProperties>
</file>